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53F0" w14:textId="77777777" w:rsidR="007E7BAE" w:rsidRPr="00535AA0" w:rsidRDefault="007E7BAE" w:rsidP="007E7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Bryndum Borgerforening inviterer til generalforsamling og fællesspisning i </w:t>
      </w:r>
    </w:p>
    <w:p w14:paraId="0E7918D9" w14:textId="07301D20" w:rsidR="00AF09C3" w:rsidRPr="00535AA0" w:rsidRDefault="006764E4" w:rsidP="007E7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Bryndum </w:t>
      </w:r>
      <w:r w:rsidR="00095D0F"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Forsamli</w:t>
      </w:r>
      <w:r w:rsidR="00095D0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ngshus</w:t>
      </w:r>
      <w:r w:rsidR="004B604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mandag d. </w:t>
      </w:r>
      <w:r w:rsidR="00095D0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25.</w:t>
      </w:r>
      <w:r w:rsidR="004B604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5D0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  <w:r w:rsidR="004B604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095D0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</w:p>
    <w:p w14:paraId="56BAFD92" w14:textId="2722A89F" w:rsidR="007E7BAE" w:rsidRPr="00535AA0" w:rsidRDefault="007E7BAE" w:rsidP="007E7BAE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</w:t>
      </w:r>
      <w:r w:rsidR="0073343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18.00</w:t>
      </w:r>
      <w:r w:rsidR="00927F0A"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spisning</w:t>
      </w:r>
    </w:p>
    <w:p w14:paraId="5E9EA17B" w14:textId="2608F4DA" w:rsidR="007E7BAE" w:rsidRPr="00095D0F" w:rsidRDefault="004B6049" w:rsidP="007E7BA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Menu:</w:t>
      </w:r>
      <w:r w:rsidR="00DD6EB3" w:rsidRP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5D0F" w:rsidRP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Stegt flæsk med persi</w:t>
      </w:r>
      <w:r w:rsid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llesovs</w:t>
      </w:r>
    </w:p>
    <w:p w14:paraId="06A5C48D" w14:textId="59459893" w:rsidR="00927F0A" w:rsidRPr="00535AA0" w:rsidRDefault="006764E4" w:rsidP="007E7BA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Pris </w:t>
      </w:r>
      <w:r w:rsidR="00927F0A"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voksne </w:t>
      </w:r>
      <w:r w:rsidR="0046517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</w:t>
      </w:r>
      <w:r w:rsidR="00927F0A"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kr. og børn max 12 år </w:t>
      </w:r>
      <w:r w:rsidR="0046517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927F0A"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kr.</w:t>
      </w:r>
      <w:r w:rsidR="00174D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betaling sker på dagen</w:t>
      </w:r>
      <w:r w:rsidR="0046517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0721909" w14:textId="144C84D1" w:rsidR="006764E4" w:rsidRPr="00535AA0" w:rsidRDefault="00927F0A" w:rsidP="007E7BA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Tilmelding til spisning sk</w:t>
      </w:r>
      <w:r w:rsidR="0046517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ske til </w:t>
      </w:r>
      <w:r w:rsidR="007C296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Jeppe Holm</w:t>
      </w:r>
      <w:r w:rsidR="0046517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tlf. 60632166 senest d. 22. oktober</w:t>
      </w:r>
      <w:r w:rsidR="00170F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F1A947" w14:textId="77777777" w:rsidR="009876A2" w:rsidRDefault="009876A2" w:rsidP="007E7BAE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B88B4C" w14:textId="6A5506C5" w:rsidR="005C4CBC" w:rsidRPr="00535AA0" w:rsidRDefault="005C4CBC" w:rsidP="007E7BAE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 19.00 generalforsamling</w:t>
      </w:r>
    </w:p>
    <w:p w14:paraId="5BC4D446" w14:textId="77777777" w:rsidR="005C4CBC" w:rsidRPr="00535AA0" w:rsidRDefault="005C4CBC" w:rsidP="005C4CB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Valg af ordstyrer, referent og stemmetællere</w:t>
      </w:r>
    </w:p>
    <w:p w14:paraId="29107066" w14:textId="77777777" w:rsidR="005C4CBC" w:rsidRPr="00535AA0" w:rsidRDefault="005C4CBC" w:rsidP="005C4CB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Formandens beretning</w:t>
      </w:r>
    </w:p>
    <w:p w14:paraId="76B4D344" w14:textId="77777777" w:rsidR="005C4CBC" w:rsidRPr="00535AA0" w:rsidRDefault="005C4CBC" w:rsidP="005C4CB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Fremlæggelse af regnskab</w:t>
      </w:r>
    </w:p>
    <w:p w14:paraId="02BC4535" w14:textId="16841CFF" w:rsidR="00756786" w:rsidRDefault="005C4CBC" w:rsidP="00535AA0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Valg af bestyrelse og suppleanter</w:t>
      </w:r>
      <w:r w:rsidR="004B604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59295E" w14:textId="0C156C12" w:rsidR="001A0E59" w:rsidRPr="001A0E59" w:rsidRDefault="001A0E59" w:rsidP="001A0E59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0E59">
        <w:rPr>
          <w:rFonts w:ascii="Times New Roman" w:hAnsi="Times New Roman" w:cs="Times New Roman"/>
          <w:color w:val="000000" w:themeColor="text1"/>
          <w:sz w:val="28"/>
          <w:szCs w:val="28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 valg er Jeppe Holm, Thomas Thyss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og Mogens Brandhøj</w:t>
      </w:r>
      <w:r w:rsidR="009550AF">
        <w:rPr>
          <w:rFonts w:ascii="Times New Roman" w:hAnsi="Times New Roman" w:cs="Times New Roman"/>
          <w:color w:val="000000" w:themeColor="text1"/>
          <w:sz w:val="28"/>
          <w:szCs w:val="28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Alle ønsker genvalg</w:t>
      </w:r>
      <w:r w:rsidR="00E41FFE">
        <w:rPr>
          <w:rFonts w:ascii="Times New Roman" w:hAnsi="Times New Roman" w:cs="Times New Roman"/>
          <w:color w:val="000000" w:themeColor="text1"/>
          <w:sz w:val="28"/>
          <w:szCs w:val="28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B7B2F6" w14:textId="77777777" w:rsidR="005C4CBC" w:rsidRPr="00535AA0" w:rsidRDefault="005C4CBC" w:rsidP="005C4CB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Valg af revisorer</w:t>
      </w:r>
    </w:p>
    <w:p w14:paraId="2D496513" w14:textId="4EDD3626" w:rsidR="005C4CBC" w:rsidRPr="00DD6EB3" w:rsidRDefault="005C4CBC" w:rsidP="00DD6EB3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Indkomne forsla</w:t>
      </w:r>
      <w:r w:rsid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</w:p>
    <w:p w14:paraId="73B75401" w14:textId="77777777" w:rsidR="005C4CBC" w:rsidRPr="00535AA0" w:rsidRDefault="005C4CBC" w:rsidP="007E7BA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Eventuelt</w:t>
      </w:r>
    </w:p>
    <w:p w14:paraId="5B1E9CDA" w14:textId="6E3F5078" w:rsidR="00756786" w:rsidRDefault="00756786" w:rsidP="0075678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Indkomne forslag skal være formanden (mob. 21815182)</w:t>
      </w:r>
      <w:r w:rsidR="004B604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hænde senest d. </w:t>
      </w:r>
      <w:r w:rsidR="007C296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B604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  <w:r w:rsidR="004B604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095D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FF013C" w14:textId="77777777" w:rsidR="009876A2" w:rsidRDefault="009876A2" w:rsidP="0075678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D9452B" w14:textId="77777777" w:rsidR="009876A2" w:rsidRPr="009876A2" w:rsidRDefault="009876A2" w:rsidP="009876A2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Medlemskab til borgerforeningen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koster 50 kr. pr. husstand.</w:t>
      </w:r>
    </w:p>
    <w:p w14:paraId="40744604" w14:textId="77777777" w:rsidR="00756786" w:rsidRPr="00535AA0" w:rsidRDefault="00756786" w:rsidP="0075678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ED3BB" w14:textId="77777777" w:rsidR="00AF09C3" w:rsidRPr="00535AA0" w:rsidRDefault="00756786" w:rsidP="006764E4">
      <w:pPr>
        <w:ind w:left="360"/>
        <w:rPr>
          <w:sz w:val="28"/>
          <w:szCs w:val="28"/>
        </w:rPr>
      </w:pPr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 venlig </w:t>
      </w:r>
      <w:proofErr w:type="gramStart"/>
      <w:r w:rsidRPr="00535A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hilsen bestyrelsen</w:t>
      </w:r>
      <w:proofErr w:type="gramEnd"/>
    </w:p>
    <w:sectPr w:rsidR="00AF09C3" w:rsidRPr="00535AA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965C" w14:textId="77777777" w:rsidR="00051E1A" w:rsidRDefault="00051E1A" w:rsidP="007A4AB8">
      <w:pPr>
        <w:spacing w:after="0" w:line="240" w:lineRule="auto"/>
      </w:pPr>
      <w:r>
        <w:separator/>
      </w:r>
    </w:p>
  </w:endnote>
  <w:endnote w:type="continuationSeparator" w:id="0">
    <w:p w14:paraId="6895EEA0" w14:textId="77777777" w:rsidR="00051E1A" w:rsidRDefault="00051E1A" w:rsidP="007A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A50C" w14:textId="77777777" w:rsidR="00170F95" w:rsidRDefault="00170F95">
    <w:pPr>
      <w:pStyle w:val="Sidefod"/>
    </w:pPr>
    <w:r>
      <w:rPr>
        <w:rFonts w:ascii="inherit" w:hAnsi="inherit" w:cs="Arial"/>
        <w:noProof/>
        <w:color w:val="5C866B"/>
        <w:sz w:val="23"/>
        <w:szCs w:val="23"/>
        <w:bdr w:val="none" w:sz="0" w:space="0" w:color="auto" w:frame="1"/>
        <w:lang w:val="en-US" w:eastAsia="da-DK"/>
      </w:rPr>
      <w:drawing>
        <wp:anchor distT="0" distB="0" distL="114300" distR="114300" simplePos="0" relativeHeight="251664384" behindDoc="1" locked="0" layoutInCell="1" allowOverlap="1" wp14:anchorId="3E63E83F" wp14:editId="19D19A4C">
          <wp:simplePos x="0" y="0"/>
          <wp:positionH relativeFrom="column">
            <wp:posOffset>3657600</wp:posOffset>
          </wp:positionH>
          <wp:positionV relativeFrom="paragraph">
            <wp:posOffset>-304800</wp:posOffset>
          </wp:positionV>
          <wp:extent cx="1772920" cy="325755"/>
          <wp:effectExtent l="0" t="0" r="5080" b="4445"/>
          <wp:wrapThrough wrapText="bothSides">
            <wp:wrapPolygon edited="0">
              <wp:start x="928" y="0"/>
              <wp:lineTo x="0" y="5053"/>
              <wp:lineTo x="0" y="15158"/>
              <wp:lineTo x="928" y="20211"/>
              <wp:lineTo x="4023" y="20211"/>
              <wp:lineTo x="21352" y="15158"/>
              <wp:lineTo x="21352" y="0"/>
              <wp:lineTo x="4023" y="0"/>
              <wp:lineTo x="928" y="0"/>
            </wp:wrapPolygon>
          </wp:wrapThrough>
          <wp:docPr id="1" name="Billede 1" descr="http://www.finnhansen.dk/CustomerData/Files/Templates/1/finnhansen-logo.png">
            <a:hlinkClick xmlns:a="http://schemas.openxmlformats.org/drawingml/2006/main" r:id="rId1" tgtFrame="&quot;_self&quot;" tooltip="&quot;Finn Hansen VV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innhansen.dk/CustomerData/Files/Templates/1/finnhansen-logo.png">
                    <a:hlinkClick r:id="rId1" tgtFrame="&quot;_self&quot;" tooltip="&quot;Finn Hansen VV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lang w:val="en-US" w:eastAsia="da-DK"/>
      </w:rPr>
      <w:drawing>
        <wp:anchor distT="0" distB="0" distL="114300" distR="114300" simplePos="0" relativeHeight="251663360" behindDoc="1" locked="0" layoutInCell="1" allowOverlap="1" wp14:anchorId="19190E2F" wp14:editId="7141D9DE">
          <wp:simplePos x="0" y="0"/>
          <wp:positionH relativeFrom="margin">
            <wp:posOffset>1943100</wp:posOffset>
          </wp:positionH>
          <wp:positionV relativeFrom="paragraph">
            <wp:posOffset>-304800</wp:posOffset>
          </wp:positionV>
          <wp:extent cx="1141095" cy="760730"/>
          <wp:effectExtent l="0" t="0" r="1905" b="1270"/>
          <wp:wrapNone/>
          <wp:docPr id="13" name="Billede 13" descr="https://encrypted-tbn0.gstatic.com/images?q=tbn:ANd9GcSia3M0IETBXdCk7zoZ2KJbHw4NNEt5v5-_BQ5zpn0qHhnWZO2w9QFm9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encrypted-tbn0.gstatic.com/images?q=tbn:ANd9GcSia3M0IETBXdCk7zoZ2KJbHw4NNEt5v5-_BQ5zpn0qHhnWZO2w9QFm9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  <w:lang w:val="en-US" w:eastAsia="da-DK"/>
      </w:rPr>
      <w:drawing>
        <wp:anchor distT="0" distB="0" distL="114300" distR="114300" simplePos="0" relativeHeight="251661312" behindDoc="0" locked="0" layoutInCell="1" allowOverlap="1" wp14:anchorId="06500DB7" wp14:editId="482AE6E5">
          <wp:simplePos x="0" y="0"/>
          <wp:positionH relativeFrom="margin">
            <wp:posOffset>-228600</wp:posOffset>
          </wp:positionH>
          <wp:positionV relativeFrom="page">
            <wp:posOffset>9881235</wp:posOffset>
          </wp:positionV>
          <wp:extent cx="1820545" cy="552450"/>
          <wp:effectExtent l="0" t="0" r="8255" b="6350"/>
          <wp:wrapTopAndBottom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5">
                    <a:alphaModFix/>
                    <a:grayscl/>
                  </a:blip>
                  <a:srcRect l="28695" t="6299" r="28434" b="80475"/>
                  <a:stretch/>
                </pic:blipFill>
                <pic:spPr bwMode="auto">
                  <a:xfrm>
                    <a:off x="0" y="0"/>
                    <a:ext cx="18205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Segoe UI"/>
        <w:noProof/>
        <w:color w:val="004B8B"/>
        <w:sz w:val="23"/>
        <w:szCs w:val="23"/>
        <w:lang w:val="en-US" w:eastAsia="da-DK"/>
      </w:rPr>
      <w:drawing>
        <wp:anchor distT="0" distB="0" distL="114300" distR="114300" simplePos="0" relativeHeight="251662336" behindDoc="1" locked="0" layoutInCell="1" allowOverlap="1" wp14:anchorId="30E8A89F" wp14:editId="6899B5E6">
          <wp:simplePos x="0" y="0"/>
          <wp:positionH relativeFrom="margin">
            <wp:posOffset>4470538</wp:posOffset>
          </wp:positionH>
          <wp:positionV relativeFrom="paragraph">
            <wp:posOffset>67862</wp:posOffset>
          </wp:positionV>
          <wp:extent cx="1752600" cy="342900"/>
          <wp:effectExtent l="0" t="0" r="0" b="0"/>
          <wp:wrapNone/>
          <wp:docPr id="8" name="Billede 8" descr="Dagli'Brugsen">
            <a:hlinkClick xmlns:a="http://schemas.openxmlformats.org/drawingml/2006/main" r:id="rId6" tgtFrame="&quot;_blank&quot;" tooltip="&quot;Dagli'Brugs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agli'Brugsen">
                    <a:hlinkClick r:id="rId6" tgtFrame="&quot;_blank&quot;" tooltip="&quot;Dagli'Brugs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178B" w14:textId="77777777" w:rsidR="00051E1A" w:rsidRDefault="00051E1A" w:rsidP="007A4AB8">
      <w:pPr>
        <w:spacing w:after="0" w:line="240" w:lineRule="auto"/>
      </w:pPr>
      <w:r>
        <w:separator/>
      </w:r>
    </w:p>
  </w:footnote>
  <w:footnote w:type="continuationSeparator" w:id="0">
    <w:p w14:paraId="3F8514FC" w14:textId="77777777" w:rsidR="00051E1A" w:rsidRDefault="00051E1A" w:rsidP="007A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C40" w14:textId="77777777" w:rsidR="00170F95" w:rsidRPr="006764E4" w:rsidRDefault="00170F95" w:rsidP="00C937E7">
    <w:pPr>
      <w:spacing w:after="0" w:line="240" w:lineRule="auto"/>
      <w:jc w:val="center"/>
      <w:rPr>
        <w:rFonts w:ascii="Bradley Hand ITC" w:eastAsia="Times New Roman" w:hAnsi="Bradley Hand ITC" w:cs="Times New Roman"/>
        <w:b/>
        <w:color w:val="000000" w:themeColor="text1"/>
        <w:sz w:val="52"/>
        <w:szCs w:val="52"/>
        <w:lang w:eastAsia="da-D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6764E4">
      <w:rPr>
        <w:rFonts w:ascii="Georgia" w:hAnsi="Georgia"/>
        <w:noProof/>
        <w:color w:val="666666"/>
        <w:sz w:val="52"/>
        <w:szCs w:val="52"/>
        <w:lang w:val="en-US" w:eastAsia="da-DK"/>
      </w:rPr>
      <w:drawing>
        <wp:anchor distT="0" distB="0" distL="114300" distR="114300" simplePos="0" relativeHeight="251659264" behindDoc="1" locked="0" layoutInCell="1" allowOverlap="1" wp14:anchorId="18313A24" wp14:editId="33903592">
          <wp:simplePos x="0" y="0"/>
          <wp:positionH relativeFrom="margin">
            <wp:posOffset>2540</wp:posOffset>
          </wp:positionH>
          <wp:positionV relativeFrom="paragraph">
            <wp:posOffset>-377825</wp:posOffset>
          </wp:positionV>
          <wp:extent cx="6104890" cy="1352550"/>
          <wp:effectExtent l="133350" t="76200" r="86360" b="133350"/>
          <wp:wrapNone/>
          <wp:docPr id="9" name="Billede 9" descr="http://www.bryndumborgerforening.dk/wp-content/uploads/2011/11/cropped-bryndumkirk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ryndumborgerforening.dk/wp-content/uploads/2011/11/cropped-bryndumkirke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35255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Pr="006764E4">
      <w:rPr>
        <w:rFonts w:ascii="Bradley Hand ITC" w:eastAsia="Times New Roman" w:hAnsi="Bradley Hand ITC" w:cs="Times New Roman"/>
        <w:b/>
        <w:bCs/>
        <w:i/>
        <w:iCs/>
        <w:color w:val="000000" w:themeColor="text1"/>
        <w:sz w:val="52"/>
        <w:szCs w:val="52"/>
        <w:lang w:eastAsia="da-D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Bryndumborgerforening.dk</w:t>
    </w:r>
  </w:p>
  <w:p w14:paraId="6D71F57C" w14:textId="77777777" w:rsidR="00170F95" w:rsidRDefault="00170F95" w:rsidP="007A4AB8">
    <w:pPr>
      <w:spacing w:after="0" w:line="240" w:lineRule="auto"/>
      <w:jc w:val="center"/>
      <w:rPr>
        <w:rFonts w:ascii="Georgia" w:eastAsia="Times New Roman" w:hAnsi="Georgia" w:cs="Times New Roman"/>
        <w:b/>
        <w:bCs/>
        <w:i/>
        <w:iCs/>
        <w:color w:val="000000"/>
        <w:sz w:val="56"/>
        <w:szCs w:val="56"/>
        <w:lang w:eastAsia="da-DK"/>
        <w14:shadow w14:blurRad="0" w14:dist="35941" w14:dir="2700000" w14:sx="100000" w14:sy="100000" w14:kx="0" w14:ky="0" w14:algn="ctr">
          <w14:srgbClr w14:val="C0C0C0">
            <w14:alpha w14:val="20000"/>
          </w14:srgbClr>
        </w14:shadow>
        <w14:textOutline w14:w="9525" w14:cap="flat" w14:cmpd="sng" w14:algn="ctr">
          <w14:solidFill>
            <w14:srgbClr w14:val="000000">
              <w14:lumMod w14:val="100000"/>
              <w14:lumOff w14:val="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000000">
                  <w14:lumMod w14:val="100000"/>
                  <w14:lumOff w14:val="0"/>
                </w14:srgbClr>
              </w14:gs>
              <w14:gs w14:pos="100000">
                <w14:srgbClr w14:val="FF9933"/>
              </w14:gs>
            </w14:gsLst>
            <w14:path w14:path="rect">
              <w14:fillToRect w14:l="0" w14:t="0" w14:r="100000" w14:b="100000"/>
            </w14:path>
          </w14:gradFill>
        </w14:textFill>
      </w:rPr>
    </w:pPr>
  </w:p>
  <w:p w14:paraId="47E385C4" w14:textId="77777777" w:rsidR="00170F95" w:rsidRDefault="00170F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C3E"/>
    <w:multiLevelType w:val="hybridMultilevel"/>
    <w:tmpl w:val="5ED0AC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148"/>
    <w:multiLevelType w:val="hybridMultilevel"/>
    <w:tmpl w:val="E9AA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F464F"/>
    <w:multiLevelType w:val="hybridMultilevel"/>
    <w:tmpl w:val="EB8C1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4C31"/>
    <w:multiLevelType w:val="hybridMultilevel"/>
    <w:tmpl w:val="734208DE"/>
    <w:lvl w:ilvl="0" w:tplc="6BD64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C3074"/>
    <w:multiLevelType w:val="hybridMultilevel"/>
    <w:tmpl w:val="6006488A"/>
    <w:lvl w:ilvl="0" w:tplc="0964AB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8"/>
    <w:rsid w:val="00000DA7"/>
    <w:rsid w:val="000330F8"/>
    <w:rsid w:val="00051E1A"/>
    <w:rsid w:val="000870E7"/>
    <w:rsid w:val="00095D0F"/>
    <w:rsid w:val="00170F95"/>
    <w:rsid w:val="00174D2B"/>
    <w:rsid w:val="00177F56"/>
    <w:rsid w:val="001A0E59"/>
    <w:rsid w:val="00207497"/>
    <w:rsid w:val="002E4B55"/>
    <w:rsid w:val="003801DD"/>
    <w:rsid w:val="0046517A"/>
    <w:rsid w:val="00480806"/>
    <w:rsid w:val="004B5584"/>
    <w:rsid w:val="004B6049"/>
    <w:rsid w:val="005276B6"/>
    <w:rsid w:val="00535AA0"/>
    <w:rsid w:val="005C4CBC"/>
    <w:rsid w:val="006764E4"/>
    <w:rsid w:val="00733432"/>
    <w:rsid w:val="00756786"/>
    <w:rsid w:val="00760A54"/>
    <w:rsid w:val="00787382"/>
    <w:rsid w:val="0079583E"/>
    <w:rsid w:val="007A4AB8"/>
    <w:rsid w:val="007C2968"/>
    <w:rsid w:val="007E7BAE"/>
    <w:rsid w:val="00885D45"/>
    <w:rsid w:val="00927F0A"/>
    <w:rsid w:val="009550AF"/>
    <w:rsid w:val="009876A2"/>
    <w:rsid w:val="00AA76EF"/>
    <w:rsid w:val="00AF09C3"/>
    <w:rsid w:val="00B40600"/>
    <w:rsid w:val="00BD424B"/>
    <w:rsid w:val="00C937E7"/>
    <w:rsid w:val="00C93983"/>
    <w:rsid w:val="00D65991"/>
    <w:rsid w:val="00DC00A2"/>
    <w:rsid w:val="00DD6EB3"/>
    <w:rsid w:val="00DE0191"/>
    <w:rsid w:val="00E0585C"/>
    <w:rsid w:val="00E07D51"/>
    <w:rsid w:val="00E263A5"/>
    <w:rsid w:val="00E41FFE"/>
    <w:rsid w:val="00F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67C5A"/>
  <w15:docId w15:val="{B71D88E0-2860-4294-A712-B5FA258F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5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4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4AB8"/>
  </w:style>
  <w:style w:type="paragraph" w:styleId="Sidefod">
    <w:name w:val="footer"/>
    <w:basedOn w:val="Normal"/>
    <w:link w:val="SidefodTegn"/>
    <w:uiPriority w:val="99"/>
    <w:unhideWhenUsed/>
    <w:rsid w:val="007A4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4AB8"/>
  </w:style>
  <w:style w:type="paragraph" w:styleId="Listeafsnit">
    <w:name w:val="List Paragraph"/>
    <w:basedOn w:val="Normal"/>
    <w:uiPriority w:val="34"/>
    <w:qFormat/>
    <w:rsid w:val="00D6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dk/imgres?imgurl=http://horecanytt.no/var/askmedia/storage/images/media/gloriapark/z-arkiv-2007-08/horecanytt/bakerbilder/tarp-bageri_01/567926-4-nor-NO/Tarp-bageri_01.jpg&amp;imgrefurl=http://horecanytt.no/Nyheter/Bildeserier/(offset)/40&amp;docid=IBfQzEbDgEg3UM&amp;tbnid=XO77uqy7I5ApfM&amp;w=432&amp;h=288&amp;ei=KuqKU8TGOIiiyQPZ94DICA&amp;ved=0CAgQxiAwBg&amp;iact=c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://www.finnhansen.dk/" TargetMode="External"/><Relationship Id="rId6" Type="http://schemas.openxmlformats.org/officeDocument/2006/relationships/hyperlink" Target="http://om.coop.dk/Upload/modul/coop/billeder/DB%20logo%202008%20Pantone.eps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C52C-989B-3C41-8293-BD7304DA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Tinamaria carstensen</dc:creator>
  <cp:keywords/>
  <dc:description/>
  <cp:lastModifiedBy>Berit Nielsen</cp:lastModifiedBy>
  <cp:revision>9</cp:revision>
  <dcterms:created xsi:type="dcterms:W3CDTF">2021-10-06T06:44:00Z</dcterms:created>
  <dcterms:modified xsi:type="dcterms:W3CDTF">2021-10-07T20:17:00Z</dcterms:modified>
</cp:coreProperties>
</file>